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F16" w:rsidRPr="004E2854" w:rsidRDefault="00ED4F16" w:rsidP="00ED4F16">
      <w:pPr>
        <w:ind w:left="-360"/>
        <w:jc w:val="center"/>
      </w:pPr>
      <w:r>
        <w:object w:dxaOrig="883" w:dyaOrig="10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4pt" o:ole="" filled="t">
            <v:fill color2="black"/>
            <v:imagedata r:id="rId6" o:title=""/>
          </v:shape>
          <o:OLEObject Type="Embed" ProgID="Word.Picture.8" ShapeID="_x0000_i1025" DrawAspect="Content" ObjectID="_1767073672" r:id="rId7"/>
        </w:object>
      </w:r>
    </w:p>
    <w:p w:rsidR="00ED4F16" w:rsidRPr="007A4A9F" w:rsidRDefault="00ED4F16" w:rsidP="00ED4F16">
      <w:pPr>
        <w:ind w:left="-360"/>
        <w:jc w:val="center"/>
        <w:rPr>
          <w:sz w:val="4"/>
          <w:szCs w:val="4"/>
        </w:rPr>
      </w:pPr>
    </w:p>
    <w:p w:rsidR="00ED4F16" w:rsidRPr="00ED4F16" w:rsidRDefault="00ED4F16" w:rsidP="00ED4F16">
      <w:pPr>
        <w:jc w:val="center"/>
        <w:rPr>
          <w:b/>
          <w:sz w:val="28"/>
          <w:szCs w:val="28"/>
        </w:rPr>
      </w:pPr>
      <w:r w:rsidRPr="00ED4F16">
        <w:rPr>
          <w:b/>
          <w:sz w:val="28"/>
          <w:szCs w:val="28"/>
        </w:rPr>
        <w:t>ПОКРОВСЬКА РАЙОННА В МІСТІ РАДА</w:t>
      </w:r>
    </w:p>
    <w:p w:rsidR="00ED4F16" w:rsidRPr="00ED4F16" w:rsidRDefault="00ED4F16" w:rsidP="00ED4F16">
      <w:pPr>
        <w:jc w:val="center"/>
        <w:rPr>
          <w:b/>
          <w:sz w:val="28"/>
          <w:szCs w:val="28"/>
        </w:rPr>
      </w:pPr>
      <w:r w:rsidRPr="00ED4F16">
        <w:rPr>
          <w:b/>
          <w:sz w:val="28"/>
          <w:szCs w:val="28"/>
        </w:rPr>
        <w:t>ВИКОНАВЧИЙ КОМІТЕТ</w:t>
      </w:r>
    </w:p>
    <w:p w:rsidR="00ED4F16" w:rsidRPr="004E2854" w:rsidRDefault="00ED4F16" w:rsidP="00ED4F16">
      <w:pPr>
        <w:rPr>
          <w:b/>
        </w:rPr>
      </w:pPr>
    </w:p>
    <w:p w:rsidR="00ED4F16" w:rsidRPr="004E2854" w:rsidRDefault="00ED4F16" w:rsidP="00ED4F16">
      <w:pPr>
        <w:pStyle w:val="2"/>
        <w:rPr>
          <w:szCs w:val="36"/>
          <w:lang w:val="uk-UA"/>
        </w:rPr>
      </w:pPr>
      <w:r w:rsidRPr="004E2854">
        <w:rPr>
          <w:szCs w:val="36"/>
        </w:rPr>
        <w:t>Р</w:t>
      </w:r>
      <w:r w:rsidRPr="004E2854">
        <w:rPr>
          <w:szCs w:val="36"/>
          <w:lang w:val="uk-UA"/>
        </w:rPr>
        <w:t xml:space="preserve"> </w:t>
      </w:r>
      <w:r w:rsidRPr="004E2854">
        <w:rPr>
          <w:szCs w:val="36"/>
        </w:rPr>
        <w:t>І Ш Е Н Н Я</w:t>
      </w:r>
    </w:p>
    <w:p w:rsidR="00ED4F16" w:rsidRPr="0091066A" w:rsidRDefault="00ED4F16" w:rsidP="00ED4F16">
      <w:pPr>
        <w:rPr>
          <w:spacing w:val="100"/>
          <w:szCs w:val="28"/>
        </w:rPr>
      </w:pPr>
    </w:p>
    <w:tbl>
      <w:tblPr>
        <w:tblW w:w="0" w:type="auto"/>
        <w:tblLook w:val="01E0"/>
      </w:tblPr>
      <w:tblGrid>
        <w:gridCol w:w="3190"/>
        <w:gridCol w:w="3190"/>
        <w:gridCol w:w="3190"/>
      </w:tblGrid>
      <w:tr w:rsidR="00ED4F16" w:rsidRPr="004E2854" w:rsidTr="006847D4">
        <w:tc>
          <w:tcPr>
            <w:tcW w:w="3190" w:type="dxa"/>
          </w:tcPr>
          <w:p w:rsidR="00ED4F16" w:rsidRPr="00ED4F16" w:rsidRDefault="00ED4F16" w:rsidP="006847D4">
            <w:pPr>
              <w:rPr>
                <w:sz w:val="28"/>
                <w:szCs w:val="28"/>
                <w:lang w:val="uk-UA"/>
              </w:rPr>
            </w:pPr>
            <w:r w:rsidRPr="00ED4F16">
              <w:rPr>
                <w:sz w:val="28"/>
                <w:szCs w:val="28"/>
                <w:lang w:val="uk-UA"/>
              </w:rPr>
              <w:t>17.01.2024</w:t>
            </w:r>
          </w:p>
        </w:tc>
        <w:tc>
          <w:tcPr>
            <w:tcW w:w="3190" w:type="dxa"/>
          </w:tcPr>
          <w:p w:rsidR="00ED4F16" w:rsidRPr="00ED4F16" w:rsidRDefault="00ED4F16" w:rsidP="006847D4">
            <w:pPr>
              <w:ind w:left="730"/>
              <w:rPr>
                <w:b/>
                <w:spacing w:val="100"/>
                <w:sz w:val="28"/>
                <w:szCs w:val="28"/>
              </w:rPr>
            </w:pPr>
            <w:r w:rsidRPr="00ED4F16">
              <w:rPr>
                <w:sz w:val="28"/>
                <w:szCs w:val="28"/>
              </w:rPr>
              <w:t>м. Кривий Ріг</w:t>
            </w:r>
          </w:p>
        </w:tc>
        <w:tc>
          <w:tcPr>
            <w:tcW w:w="3190" w:type="dxa"/>
          </w:tcPr>
          <w:p w:rsidR="00ED4F16" w:rsidRPr="00260513" w:rsidRDefault="00ED4F16" w:rsidP="00260513">
            <w:pPr>
              <w:jc w:val="center"/>
              <w:rPr>
                <w:sz w:val="28"/>
                <w:szCs w:val="28"/>
                <w:lang w:val="uk-UA"/>
              </w:rPr>
            </w:pPr>
            <w:r w:rsidRPr="00ED4F16">
              <w:rPr>
                <w:sz w:val="28"/>
                <w:szCs w:val="28"/>
              </w:rPr>
              <w:t>№</w:t>
            </w:r>
            <w:r w:rsidR="00260513">
              <w:rPr>
                <w:sz w:val="28"/>
                <w:szCs w:val="28"/>
                <w:lang w:val="uk-UA"/>
              </w:rPr>
              <w:t>72</w:t>
            </w:r>
          </w:p>
        </w:tc>
      </w:tr>
    </w:tbl>
    <w:p w:rsidR="002C3EC9" w:rsidRDefault="002C3EC9" w:rsidP="002C3EC9">
      <w:pPr>
        <w:rPr>
          <w:b/>
          <w:i/>
          <w:sz w:val="28"/>
          <w:szCs w:val="28"/>
          <w:lang w:val="uk-UA"/>
        </w:rPr>
      </w:pPr>
    </w:p>
    <w:p w:rsidR="002C3EC9" w:rsidRDefault="002C3EC9" w:rsidP="002C3EC9">
      <w:pPr>
        <w:rPr>
          <w:b/>
          <w:i/>
          <w:sz w:val="10"/>
          <w:szCs w:val="28"/>
          <w:lang w:val="uk-UA"/>
        </w:rPr>
      </w:pPr>
    </w:p>
    <w:p w:rsidR="006A6C21" w:rsidRDefault="006A6C21" w:rsidP="002C3EC9">
      <w:pPr>
        <w:rPr>
          <w:b/>
          <w:i/>
          <w:sz w:val="10"/>
          <w:szCs w:val="28"/>
          <w:lang w:val="uk-UA"/>
        </w:rPr>
      </w:pPr>
      <w:bookmarkStart w:id="0" w:name="_GoBack"/>
      <w:bookmarkEnd w:id="0"/>
    </w:p>
    <w:p w:rsidR="002C3EC9" w:rsidRDefault="002C3EC9" w:rsidP="002C3EC9">
      <w:pPr>
        <w:rPr>
          <w:b/>
          <w:i/>
          <w:sz w:val="28"/>
          <w:szCs w:val="28"/>
          <w:lang w:val="uk-UA"/>
        </w:rPr>
      </w:pPr>
      <w:r w:rsidRPr="00D10B0E">
        <w:rPr>
          <w:b/>
          <w:i/>
          <w:sz w:val="28"/>
          <w:szCs w:val="28"/>
          <w:lang w:val="uk-UA"/>
        </w:rPr>
        <w:t xml:space="preserve">Про </w:t>
      </w:r>
      <w:r>
        <w:rPr>
          <w:b/>
          <w:i/>
          <w:sz w:val="28"/>
          <w:szCs w:val="28"/>
          <w:lang w:val="uk-UA"/>
        </w:rPr>
        <w:t xml:space="preserve">заходи щодо розвитку </w:t>
      </w:r>
    </w:p>
    <w:p w:rsidR="002C3EC9" w:rsidRDefault="002C3EC9" w:rsidP="002C3EC9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ринків Покровського </w:t>
      </w:r>
    </w:p>
    <w:p w:rsidR="002C3EC9" w:rsidRDefault="002C3EC9" w:rsidP="002C3EC9">
      <w:p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району на 202</w:t>
      </w:r>
      <w:r w:rsidR="008F4B8B">
        <w:rPr>
          <w:b/>
          <w:i/>
          <w:sz w:val="28"/>
          <w:szCs w:val="28"/>
          <w:lang w:val="uk-UA"/>
        </w:rPr>
        <w:t>4</w:t>
      </w:r>
      <w:r>
        <w:rPr>
          <w:b/>
          <w:i/>
          <w:sz w:val="28"/>
          <w:szCs w:val="28"/>
          <w:lang w:val="uk-UA"/>
        </w:rPr>
        <w:t>-202</w:t>
      </w:r>
      <w:r w:rsidR="008443BF">
        <w:rPr>
          <w:b/>
          <w:i/>
          <w:sz w:val="28"/>
          <w:szCs w:val="28"/>
          <w:lang w:val="uk-UA"/>
        </w:rPr>
        <w:t>6</w:t>
      </w:r>
      <w:r>
        <w:rPr>
          <w:b/>
          <w:i/>
          <w:sz w:val="28"/>
          <w:szCs w:val="28"/>
          <w:lang w:val="uk-UA"/>
        </w:rPr>
        <w:t xml:space="preserve"> роки</w:t>
      </w:r>
    </w:p>
    <w:p w:rsidR="002C3EC9" w:rsidRDefault="002C3EC9" w:rsidP="002C3EC9">
      <w:pPr>
        <w:rPr>
          <w:lang w:val="uk-UA"/>
        </w:rPr>
      </w:pPr>
    </w:p>
    <w:p w:rsidR="002C3EC9" w:rsidRDefault="002C3EC9" w:rsidP="002C3EC9">
      <w:pPr>
        <w:tabs>
          <w:tab w:val="left" w:pos="0"/>
        </w:tabs>
        <w:ind w:firstLine="709"/>
        <w:jc w:val="both"/>
        <w:rPr>
          <w:color w:val="000000"/>
          <w:sz w:val="28"/>
          <w:szCs w:val="28"/>
          <w:lang w:val="uk-UA"/>
        </w:rPr>
      </w:pPr>
    </w:p>
    <w:p w:rsidR="002C3EC9" w:rsidRPr="007636D1" w:rsidRDefault="002C3EC9" w:rsidP="008443BF">
      <w:pPr>
        <w:ind w:firstLine="567"/>
        <w:jc w:val="both"/>
        <w:rPr>
          <w:sz w:val="28"/>
          <w:szCs w:val="28"/>
          <w:lang w:val="uk-UA"/>
        </w:rPr>
      </w:pPr>
      <w:r w:rsidRPr="007636D1">
        <w:rPr>
          <w:color w:val="000000"/>
          <w:sz w:val="28"/>
          <w:szCs w:val="28"/>
          <w:lang w:val="uk-UA"/>
        </w:rPr>
        <w:t>З метою вдосконалення роботи ринків</w:t>
      </w:r>
      <w:r w:rsidR="006C47AD">
        <w:rPr>
          <w:color w:val="000000"/>
          <w:sz w:val="28"/>
          <w:szCs w:val="28"/>
          <w:lang w:val="uk-UA"/>
        </w:rPr>
        <w:t xml:space="preserve"> району</w:t>
      </w:r>
      <w:r w:rsidRPr="007636D1">
        <w:rPr>
          <w:color w:val="000000"/>
          <w:sz w:val="28"/>
          <w:szCs w:val="28"/>
          <w:lang w:val="uk-UA"/>
        </w:rPr>
        <w:t>,</w:t>
      </w:r>
      <w:r w:rsidRPr="007636D1">
        <w:rPr>
          <w:rFonts w:ascii="Trebuchet MS" w:hAnsi="Trebuchet MS"/>
          <w:color w:val="000000"/>
          <w:sz w:val="28"/>
          <w:szCs w:val="28"/>
          <w:lang w:val="uk-UA"/>
        </w:rPr>
        <w:t xml:space="preserve"> </w:t>
      </w:r>
      <w:r w:rsidRPr="00B002A2">
        <w:rPr>
          <w:color w:val="000000"/>
          <w:sz w:val="28"/>
          <w:szCs w:val="28"/>
          <w:lang w:val="uk-UA"/>
        </w:rPr>
        <w:t>відповідно до</w:t>
      </w:r>
      <w:r w:rsidRPr="007636D1">
        <w:rPr>
          <w:sz w:val="28"/>
          <w:szCs w:val="28"/>
          <w:lang w:val="uk-UA"/>
        </w:rPr>
        <w:t xml:space="preserve"> рішен</w:t>
      </w:r>
      <w:r>
        <w:rPr>
          <w:sz w:val="28"/>
          <w:szCs w:val="28"/>
          <w:lang w:val="uk-UA"/>
        </w:rPr>
        <w:t xml:space="preserve">ь </w:t>
      </w:r>
      <w:r w:rsidRPr="007636D1">
        <w:rPr>
          <w:sz w:val="28"/>
          <w:szCs w:val="28"/>
          <w:lang w:val="uk-UA"/>
        </w:rPr>
        <w:t xml:space="preserve">Криворізької  міської ради від 27.04.2011 </w:t>
      </w:r>
      <w:r>
        <w:rPr>
          <w:sz w:val="28"/>
          <w:szCs w:val="28"/>
          <w:lang w:val="uk-UA"/>
        </w:rPr>
        <w:t>№</w:t>
      </w:r>
      <w:r w:rsidRPr="007636D1">
        <w:rPr>
          <w:sz w:val="28"/>
          <w:szCs w:val="28"/>
          <w:lang w:val="uk-UA"/>
        </w:rPr>
        <w:t>327 «Про затвердження Правил торгівлі на ринках м. Кривого Рогу»</w:t>
      </w:r>
      <w:r w:rsidR="008443BF">
        <w:rPr>
          <w:sz w:val="28"/>
          <w:szCs w:val="28"/>
          <w:lang w:val="uk-UA"/>
        </w:rPr>
        <w:t>,</w:t>
      </w:r>
      <w:r w:rsidRPr="007636D1">
        <w:rPr>
          <w:sz w:val="28"/>
          <w:szCs w:val="28"/>
          <w:lang w:val="uk-UA"/>
        </w:rPr>
        <w:t xml:space="preserve"> зі змінами, </w:t>
      </w:r>
      <w:r>
        <w:rPr>
          <w:sz w:val="28"/>
          <w:szCs w:val="28"/>
          <w:lang w:val="uk-UA"/>
        </w:rPr>
        <w:t xml:space="preserve">від </w:t>
      </w:r>
      <w:r w:rsidRPr="007636D1">
        <w:rPr>
          <w:sz w:val="28"/>
          <w:szCs w:val="28"/>
          <w:lang w:val="uk-UA"/>
        </w:rPr>
        <w:t>31.03.2016 №381 «Про обсяг і межі повноважень районних у міст</w:t>
      </w:r>
      <w:r>
        <w:rPr>
          <w:sz w:val="28"/>
          <w:szCs w:val="28"/>
          <w:lang w:val="uk-UA"/>
        </w:rPr>
        <w:t>і рад та їх виконавчих органів»</w:t>
      </w:r>
      <w:r w:rsidR="008443BF">
        <w:rPr>
          <w:sz w:val="28"/>
          <w:szCs w:val="28"/>
          <w:lang w:val="uk-UA"/>
        </w:rPr>
        <w:t>,</w:t>
      </w:r>
      <w:r w:rsidRPr="007636D1">
        <w:rPr>
          <w:sz w:val="28"/>
          <w:szCs w:val="28"/>
          <w:lang w:val="uk-UA"/>
        </w:rPr>
        <w:t xml:space="preserve"> зі змінами, </w:t>
      </w:r>
      <w:r>
        <w:rPr>
          <w:sz w:val="28"/>
          <w:szCs w:val="28"/>
          <w:lang w:val="uk-UA"/>
        </w:rPr>
        <w:t xml:space="preserve">ураховуючи пропозиції суб’єктів господарювання, </w:t>
      </w:r>
      <w:r w:rsidRPr="007636D1">
        <w:rPr>
          <w:sz w:val="28"/>
          <w:szCs w:val="28"/>
          <w:lang w:val="uk-UA"/>
        </w:rPr>
        <w:t>керуючись Законом України «Про місцеве самоврядування в Україні», виконко</w:t>
      </w:r>
      <w:r>
        <w:rPr>
          <w:sz w:val="28"/>
          <w:szCs w:val="28"/>
          <w:lang w:val="uk-UA"/>
        </w:rPr>
        <w:t xml:space="preserve">м районної в місті ради </w:t>
      </w:r>
      <w:r w:rsidRPr="00085272">
        <w:rPr>
          <w:b/>
          <w:i/>
          <w:sz w:val="28"/>
          <w:szCs w:val="28"/>
          <w:lang w:val="uk-UA"/>
        </w:rPr>
        <w:t>вирішив:</w:t>
      </w:r>
      <w:r w:rsidRPr="007636D1">
        <w:rPr>
          <w:sz w:val="28"/>
          <w:szCs w:val="28"/>
          <w:lang w:val="uk-UA"/>
        </w:rPr>
        <w:t xml:space="preserve">          </w:t>
      </w:r>
    </w:p>
    <w:p w:rsidR="002C3EC9" w:rsidRDefault="002C3EC9" w:rsidP="002C3EC9">
      <w:pPr>
        <w:ind w:firstLine="709"/>
        <w:jc w:val="both"/>
        <w:rPr>
          <w:bCs/>
          <w:sz w:val="28"/>
          <w:szCs w:val="28"/>
          <w:lang w:val="uk-UA"/>
        </w:rPr>
      </w:pPr>
    </w:p>
    <w:p w:rsidR="002C3EC9" w:rsidRDefault="002C3EC9" w:rsidP="002C3EC9">
      <w:pPr>
        <w:ind w:firstLine="709"/>
        <w:jc w:val="both"/>
        <w:rPr>
          <w:bCs/>
          <w:sz w:val="28"/>
          <w:szCs w:val="28"/>
          <w:lang w:val="uk-UA"/>
        </w:rPr>
      </w:pPr>
      <w:r w:rsidRPr="008451D8">
        <w:rPr>
          <w:bCs/>
          <w:sz w:val="28"/>
          <w:szCs w:val="28"/>
          <w:lang w:val="uk-UA"/>
        </w:rPr>
        <w:t>1.</w:t>
      </w:r>
      <w:r>
        <w:rPr>
          <w:bCs/>
          <w:sz w:val="28"/>
          <w:szCs w:val="28"/>
          <w:lang w:val="uk-UA"/>
        </w:rPr>
        <w:t xml:space="preserve"> </w:t>
      </w:r>
      <w:r w:rsidRPr="008451D8">
        <w:rPr>
          <w:bCs/>
          <w:sz w:val="28"/>
          <w:szCs w:val="28"/>
          <w:lang w:val="uk-UA"/>
        </w:rPr>
        <w:t xml:space="preserve">Погодити </w:t>
      </w:r>
      <w:r>
        <w:rPr>
          <w:bCs/>
          <w:sz w:val="28"/>
          <w:szCs w:val="28"/>
          <w:lang w:val="uk-UA"/>
        </w:rPr>
        <w:t>заходи щодо розвитку</w:t>
      </w:r>
      <w:r w:rsidRPr="008451D8">
        <w:rPr>
          <w:bCs/>
          <w:sz w:val="28"/>
          <w:szCs w:val="28"/>
          <w:lang w:val="uk-UA"/>
        </w:rPr>
        <w:t xml:space="preserve"> ринків Покровського району на 20</w:t>
      </w:r>
      <w:r>
        <w:rPr>
          <w:bCs/>
          <w:sz w:val="28"/>
          <w:szCs w:val="28"/>
          <w:lang w:val="uk-UA"/>
        </w:rPr>
        <w:t>2</w:t>
      </w:r>
      <w:r w:rsidR="00C44128">
        <w:rPr>
          <w:bCs/>
          <w:sz w:val="28"/>
          <w:szCs w:val="28"/>
          <w:lang w:val="uk-UA"/>
        </w:rPr>
        <w:t>4</w:t>
      </w:r>
      <w:r w:rsidRPr="008451D8">
        <w:rPr>
          <w:bCs/>
          <w:sz w:val="28"/>
          <w:szCs w:val="28"/>
          <w:lang w:val="uk-UA"/>
        </w:rPr>
        <w:t>-202</w:t>
      </w:r>
      <w:r w:rsidR="008443BF">
        <w:rPr>
          <w:bCs/>
          <w:sz w:val="28"/>
          <w:szCs w:val="28"/>
          <w:lang w:val="uk-UA"/>
        </w:rPr>
        <w:t>6</w:t>
      </w:r>
      <w:r w:rsidRPr="008451D8">
        <w:rPr>
          <w:bCs/>
          <w:sz w:val="28"/>
          <w:szCs w:val="28"/>
          <w:lang w:val="uk-UA"/>
        </w:rPr>
        <w:t xml:space="preserve"> роки (додаток).</w:t>
      </w:r>
    </w:p>
    <w:p w:rsidR="002C3EC9" w:rsidRPr="008451D8" w:rsidRDefault="002C3EC9" w:rsidP="002C3EC9">
      <w:pPr>
        <w:ind w:firstLine="709"/>
        <w:jc w:val="both"/>
        <w:rPr>
          <w:bCs/>
          <w:sz w:val="28"/>
          <w:szCs w:val="28"/>
          <w:lang w:val="uk-UA"/>
        </w:rPr>
      </w:pPr>
    </w:p>
    <w:p w:rsidR="002C3EC9" w:rsidRDefault="002C3EC9" w:rsidP="002C3EC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Pr="00FC7652">
        <w:rPr>
          <w:sz w:val="28"/>
          <w:szCs w:val="28"/>
          <w:lang w:val="uk-UA"/>
        </w:rPr>
        <w:t xml:space="preserve">. Рекомендувати </w:t>
      </w:r>
      <w:r w:rsidR="006C47AD">
        <w:rPr>
          <w:sz w:val="28"/>
          <w:szCs w:val="28"/>
          <w:lang w:val="uk-UA"/>
        </w:rPr>
        <w:t>керівникам</w:t>
      </w:r>
      <w:r w:rsidRPr="00FC7652">
        <w:rPr>
          <w:sz w:val="28"/>
          <w:szCs w:val="28"/>
          <w:lang w:val="uk-UA"/>
        </w:rPr>
        <w:t xml:space="preserve"> ринків</w:t>
      </w:r>
      <w:r w:rsidR="006C47AD">
        <w:rPr>
          <w:sz w:val="28"/>
          <w:szCs w:val="28"/>
          <w:lang w:val="uk-UA"/>
        </w:rPr>
        <w:t>:</w:t>
      </w:r>
      <w:r w:rsidRPr="00FC7652">
        <w:rPr>
          <w:sz w:val="28"/>
          <w:szCs w:val="28"/>
          <w:lang w:val="uk-UA"/>
        </w:rPr>
        <w:t xml:space="preserve"> ДП ДОСС </w:t>
      </w:r>
      <w:r>
        <w:rPr>
          <w:sz w:val="28"/>
          <w:szCs w:val="28"/>
          <w:lang w:val="uk-UA"/>
        </w:rPr>
        <w:t xml:space="preserve">«Ринок Північний» </w:t>
      </w:r>
      <w:r w:rsidR="008F4B8B">
        <w:rPr>
          <w:sz w:val="28"/>
          <w:szCs w:val="28"/>
          <w:lang w:val="uk-UA"/>
        </w:rPr>
        <w:t xml:space="preserve">Володимиру </w:t>
      </w:r>
      <w:r w:rsidR="008F4B8B" w:rsidRPr="00FC7652">
        <w:rPr>
          <w:sz w:val="28"/>
          <w:szCs w:val="28"/>
          <w:lang w:val="uk-UA"/>
        </w:rPr>
        <w:t>РАСЩЕПКІН</w:t>
      </w:r>
      <w:r w:rsidR="008F4B8B">
        <w:rPr>
          <w:sz w:val="28"/>
          <w:szCs w:val="28"/>
          <w:lang w:val="uk-UA"/>
        </w:rPr>
        <w:t>У,</w:t>
      </w:r>
      <w:r w:rsidR="008443BF" w:rsidRPr="00FC7652">
        <w:rPr>
          <w:sz w:val="28"/>
          <w:szCs w:val="28"/>
          <w:lang w:val="uk-UA"/>
        </w:rPr>
        <w:t xml:space="preserve"> </w:t>
      </w:r>
      <w:r w:rsidR="008443BF">
        <w:rPr>
          <w:sz w:val="28"/>
          <w:szCs w:val="28"/>
          <w:lang w:val="uk-UA"/>
        </w:rPr>
        <w:t>«Чумаки</w:t>
      </w:r>
      <w:r>
        <w:rPr>
          <w:sz w:val="28"/>
          <w:szCs w:val="28"/>
          <w:lang w:val="uk-UA"/>
        </w:rPr>
        <w:t>»</w:t>
      </w:r>
      <w:r w:rsidR="008443BF">
        <w:rPr>
          <w:sz w:val="28"/>
          <w:szCs w:val="28"/>
          <w:lang w:val="uk-UA"/>
        </w:rPr>
        <w:t xml:space="preserve"> </w:t>
      </w:r>
      <w:r w:rsidR="008F4B8B">
        <w:rPr>
          <w:sz w:val="28"/>
          <w:szCs w:val="28"/>
          <w:lang w:val="uk-UA"/>
        </w:rPr>
        <w:t>Ігорю ГОПТАРЕВУ</w:t>
      </w:r>
      <w:r w:rsidRPr="00FC7652">
        <w:rPr>
          <w:sz w:val="28"/>
          <w:szCs w:val="28"/>
          <w:lang w:val="uk-UA"/>
        </w:rPr>
        <w:t xml:space="preserve">, ТОВ </w:t>
      </w:r>
      <w:r>
        <w:rPr>
          <w:sz w:val="28"/>
          <w:szCs w:val="28"/>
          <w:lang w:val="uk-UA"/>
        </w:rPr>
        <w:t>«</w:t>
      </w:r>
      <w:r w:rsidRPr="00FC7652">
        <w:rPr>
          <w:sz w:val="28"/>
          <w:szCs w:val="28"/>
          <w:lang w:val="uk-UA"/>
        </w:rPr>
        <w:t>Босфор</w:t>
      </w:r>
      <w:r>
        <w:rPr>
          <w:sz w:val="28"/>
          <w:szCs w:val="28"/>
          <w:lang w:val="uk-UA"/>
        </w:rPr>
        <w:t xml:space="preserve">» </w:t>
      </w:r>
      <w:r w:rsidR="008F4B8B">
        <w:rPr>
          <w:sz w:val="28"/>
          <w:szCs w:val="28"/>
          <w:lang w:val="uk-UA"/>
        </w:rPr>
        <w:t xml:space="preserve">Володимиру МОВЧАНУ </w:t>
      </w:r>
      <w:r w:rsidRPr="00FC7652">
        <w:rPr>
          <w:sz w:val="28"/>
          <w:szCs w:val="28"/>
          <w:lang w:val="uk-UA"/>
        </w:rPr>
        <w:t xml:space="preserve">забезпечити виконання </w:t>
      </w:r>
      <w:r>
        <w:rPr>
          <w:sz w:val="28"/>
          <w:szCs w:val="28"/>
          <w:lang w:val="uk-UA"/>
        </w:rPr>
        <w:t>заходів</w:t>
      </w:r>
      <w:r w:rsidRPr="00FC7652">
        <w:rPr>
          <w:sz w:val="28"/>
          <w:szCs w:val="28"/>
          <w:lang w:val="uk-UA"/>
        </w:rPr>
        <w:t xml:space="preserve"> </w:t>
      </w:r>
      <w:r w:rsidR="006A6C21">
        <w:rPr>
          <w:sz w:val="28"/>
          <w:szCs w:val="28"/>
          <w:lang w:val="uk-UA"/>
        </w:rPr>
        <w:t xml:space="preserve">щодо </w:t>
      </w:r>
      <w:r w:rsidRPr="00FC7652">
        <w:rPr>
          <w:sz w:val="28"/>
          <w:szCs w:val="28"/>
          <w:lang w:val="uk-UA"/>
        </w:rPr>
        <w:t xml:space="preserve">розвитку ринків </w:t>
      </w:r>
      <w:r>
        <w:rPr>
          <w:sz w:val="28"/>
          <w:szCs w:val="28"/>
          <w:lang w:val="uk-UA"/>
        </w:rPr>
        <w:t xml:space="preserve">Покровського </w:t>
      </w:r>
      <w:r w:rsidRPr="00FC7652">
        <w:rPr>
          <w:sz w:val="28"/>
          <w:szCs w:val="28"/>
          <w:lang w:val="uk-UA"/>
        </w:rPr>
        <w:t>району на 20</w:t>
      </w:r>
      <w:r>
        <w:rPr>
          <w:sz w:val="28"/>
          <w:szCs w:val="28"/>
          <w:lang w:val="uk-UA"/>
        </w:rPr>
        <w:t>2</w:t>
      </w:r>
      <w:r w:rsidR="008F4B8B">
        <w:rPr>
          <w:sz w:val="28"/>
          <w:szCs w:val="28"/>
          <w:lang w:val="uk-UA"/>
        </w:rPr>
        <w:t>4</w:t>
      </w:r>
      <w:r w:rsidRPr="00FC7652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</w:t>
      </w:r>
      <w:r w:rsidR="008443BF">
        <w:rPr>
          <w:sz w:val="28"/>
          <w:szCs w:val="28"/>
          <w:lang w:val="uk-UA"/>
        </w:rPr>
        <w:t>6</w:t>
      </w:r>
      <w:r w:rsidRPr="00FC7652">
        <w:rPr>
          <w:sz w:val="28"/>
          <w:szCs w:val="28"/>
          <w:lang w:val="uk-UA"/>
        </w:rPr>
        <w:t xml:space="preserve"> роки </w:t>
      </w:r>
      <w:r>
        <w:rPr>
          <w:sz w:val="28"/>
          <w:szCs w:val="28"/>
          <w:lang w:val="uk-UA"/>
        </w:rPr>
        <w:t>у</w:t>
      </w:r>
      <w:r w:rsidRPr="00FC765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</w:t>
      </w:r>
      <w:r w:rsidRPr="00FC7652">
        <w:rPr>
          <w:sz w:val="28"/>
          <w:szCs w:val="28"/>
          <w:lang w:val="uk-UA"/>
        </w:rPr>
        <w:t>значені терміни</w:t>
      </w:r>
      <w:r>
        <w:rPr>
          <w:sz w:val="28"/>
          <w:szCs w:val="28"/>
          <w:lang w:val="uk-UA"/>
        </w:rPr>
        <w:t>.</w:t>
      </w:r>
    </w:p>
    <w:p w:rsidR="002C3EC9" w:rsidRDefault="002C3EC9" w:rsidP="002C3EC9">
      <w:pPr>
        <w:ind w:firstLine="709"/>
        <w:jc w:val="both"/>
        <w:rPr>
          <w:sz w:val="28"/>
          <w:szCs w:val="28"/>
          <w:lang w:val="uk-UA"/>
        </w:rPr>
      </w:pPr>
    </w:p>
    <w:p w:rsidR="002C3EC9" w:rsidRDefault="002C3EC9" w:rsidP="002C3E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Визнати таким, що втратило чинність, рішення виконкому Покровської районної в місті ради від </w:t>
      </w:r>
      <w:r w:rsidR="008443BF">
        <w:rPr>
          <w:sz w:val="28"/>
          <w:szCs w:val="28"/>
          <w:lang w:val="uk-UA"/>
        </w:rPr>
        <w:t>17.02.2021</w:t>
      </w:r>
      <w:r>
        <w:rPr>
          <w:sz w:val="28"/>
          <w:szCs w:val="28"/>
          <w:lang w:val="uk-UA"/>
        </w:rPr>
        <w:t xml:space="preserve"> №</w:t>
      </w:r>
      <w:r w:rsidRPr="002968EA">
        <w:rPr>
          <w:sz w:val="28"/>
          <w:szCs w:val="28"/>
          <w:lang w:val="uk-UA"/>
        </w:rPr>
        <w:t>1</w:t>
      </w:r>
      <w:r w:rsidR="008443BF">
        <w:rPr>
          <w:sz w:val="28"/>
          <w:szCs w:val="28"/>
          <w:lang w:val="uk-UA"/>
        </w:rPr>
        <w:t>17</w:t>
      </w:r>
      <w:r w:rsidRPr="002968EA">
        <w:rPr>
          <w:sz w:val="28"/>
          <w:szCs w:val="28"/>
          <w:lang w:val="uk-UA"/>
        </w:rPr>
        <w:t xml:space="preserve"> «Про погодження Програми</w:t>
      </w:r>
      <w:r>
        <w:rPr>
          <w:sz w:val="28"/>
          <w:szCs w:val="28"/>
          <w:lang w:val="uk-UA"/>
        </w:rPr>
        <w:t xml:space="preserve"> </w:t>
      </w:r>
      <w:r w:rsidRPr="002968EA">
        <w:rPr>
          <w:sz w:val="28"/>
          <w:szCs w:val="28"/>
          <w:lang w:val="uk-UA"/>
        </w:rPr>
        <w:t>розвитку ринків Покровського</w:t>
      </w:r>
      <w:r>
        <w:rPr>
          <w:sz w:val="28"/>
          <w:szCs w:val="28"/>
          <w:lang w:val="uk-UA"/>
        </w:rPr>
        <w:t xml:space="preserve"> </w:t>
      </w:r>
      <w:r w:rsidRPr="002968EA">
        <w:rPr>
          <w:sz w:val="28"/>
          <w:szCs w:val="28"/>
          <w:lang w:val="uk-UA"/>
        </w:rPr>
        <w:t>району на 20</w:t>
      </w:r>
      <w:r w:rsidR="008443BF">
        <w:rPr>
          <w:sz w:val="28"/>
          <w:szCs w:val="28"/>
          <w:lang w:val="uk-UA"/>
        </w:rPr>
        <w:t>21</w:t>
      </w:r>
      <w:r w:rsidRPr="002968EA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</w:t>
      </w:r>
      <w:r w:rsidR="008443BF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</w:t>
      </w:r>
      <w:r w:rsidRPr="002968EA">
        <w:rPr>
          <w:sz w:val="28"/>
          <w:szCs w:val="28"/>
          <w:lang w:val="uk-UA"/>
        </w:rPr>
        <w:t>роки</w:t>
      </w:r>
      <w:r>
        <w:rPr>
          <w:sz w:val="28"/>
          <w:szCs w:val="28"/>
          <w:lang w:val="uk-UA"/>
        </w:rPr>
        <w:t>».</w:t>
      </w:r>
    </w:p>
    <w:p w:rsidR="002C3EC9" w:rsidRPr="002968EA" w:rsidRDefault="002C3EC9" w:rsidP="002C3EC9">
      <w:pPr>
        <w:ind w:firstLine="708"/>
        <w:jc w:val="both"/>
        <w:rPr>
          <w:sz w:val="28"/>
          <w:szCs w:val="28"/>
          <w:lang w:val="uk-UA"/>
        </w:rPr>
      </w:pPr>
    </w:p>
    <w:p w:rsidR="002C3EC9" w:rsidRDefault="002C3EC9" w:rsidP="002C3EC9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Контроль за виконанням рішення покласти на заступника голови районної в місті ради </w:t>
      </w:r>
      <w:r w:rsidR="002C5B38">
        <w:rPr>
          <w:sz w:val="28"/>
          <w:szCs w:val="28"/>
          <w:lang w:val="uk-UA"/>
        </w:rPr>
        <w:t xml:space="preserve">з питань діяльності виконавчих органів </w:t>
      </w:r>
      <w:r>
        <w:rPr>
          <w:sz w:val="28"/>
          <w:szCs w:val="28"/>
          <w:lang w:val="uk-UA"/>
        </w:rPr>
        <w:t>відповідно до розподілу обов'язків.</w:t>
      </w:r>
    </w:p>
    <w:p w:rsidR="002C3EC9" w:rsidRDefault="002C3EC9" w:rsidP="002C5B38">
      <w:pPr>
        <w:pStyle w:val="a3"/>
        <w:tabs>
          <w:tab w:val="left" w:pos="8820"/>
        </w:tabs>
        <w:spacing w:after="0"/>
        <w:ind w:left="0"/>
        <w:rPr>
          <w:sz w:val="28"/>
          <w:szCs w:val="28"/>
          <w:lang w:val="uk-UA"/>
        </w:rPr>
      </w:pPr>
    </w:p>
    <w:p w:rsidR="002C3EC9" w:rsidRDefault="002C3EC9" w:rsidP="002C5B38">
      <w:pPr>
        <w:pStyle w:val="a3"/>
        <w:tabs>
          <w:tab w:val="left" w:pos="8820"/>
        </w:tabs>
        <w:spacing w:after="0"/>
        <w:ind w:left="0"/>
        <w:rPr>
          <w:sz w:val="28"/>
          <w:szCs w:val="28"/>
          <w:lang w:val="uk-UA"/>
        </w:rPr>
      </w:pPr>
    </w:p>
    <w:p w:rsidR="002C3EC9" w:rsidRDefault="002C3EC9" w:rsidP="002C5B38">
      <w:pPr>
        <w:pStyle w:val="a3"/>
        <w:tabs>
          <w:tab w:val="left" w:pos="8820"/>
        </w:tabs>
        <w:spacing w:after="0"/>
        <w:ind w:left="0"/>
        <w:rPr>
          <w:sz w:val="28"/>
          <w:szCs w:val="28"/>
          <w:lang w:val="uk-UA"/>
        </w:rPr>
      </w:pPr>
    </w:p>
    <w:p w:rsidR="002C3EC9" w:rsidRDefault="002C3EC9" w:rsidP="002C5B38">
      <w:pPr>
        <w:pStyle w:val="a3"/>
        <w:tabs>
          <w:tab w:val="left" w:pos="8820"/>
        </w:tabs>
        <w:spacing w:after="0"/>
        <w:ind w:left="0"/>
        <w:rPr>
          <w:sz w:val="28"/>
          <w:szCs w:val="28"/>
          <w:lang w:val="uk-UA"/>
        </w:rPr>
      </w:pPr>
    </w:p>
    <w:p w:rsidR="002C5B38" w:rsidRDefault="002C5B38" w:rsidP="002C5B38">
      <w:pPr>
        <w:pStyle w:val="a3"/>
        <w:tabs>
          <w:tab w:val="left" w:pos="8820"/>
        </w:tabs>
        <w:spacing w:after="0"/>
        <w:ind w:left="0"/>
        <w:rPr>
          <w:sz w:val="28"/>
          <w:szCs w:val="28"/>
          <w:lang w:val="uk-UA"/>
        </w:rPr>
      </w:pPr>
    </w:p>
    <w:p w:rsidR="002C3EC9" w:rsidRPr="008E5B74" w:rsidRDefault="002C3EC9" w:rsidP="002C3EC9">
      <w:pPr>
        <w:pStyle w:val="a3"/>
        <w:tabs>
          <w:tab w:val="left" w:pos="8820"/>
        </w:tabs>
        <w:ind w:left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в місті ради            </w:t>
      </w:r>
      <w:r w:rsidR="002C5B38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Андрій </w:t>
      </w:r>
      <w:r w:rsidR="002C5B38">
        <w:rPr>
          <w:sz w:val="28"/>
          <w:szCs w:val="28"/>
          <w:lang w:val="uk-UA"/>
        </w:rPr>
        <w:t>СОКОЛОВСЬКИЙ</w:t>
      </w:r>
    </w:p>
    <w:p w:rsidR="004A5E89" w:rsidRPr="002C3EC9" w:rsidRDefault="004A5E89">
      <w:pPr>
        <w:rPr>
          <w:lang w:val="uk-UA"/>
        </w:rPr>
      </w:pPr>
    </w:p>
    <w:sectPr w:rsidR="004A5E89" w:rsidRPr="002C3EC9" w:rsidSect="00ED4F16">
      <w:headerReference w:type="default" r:id="rId8"/>
      <w:pgSz w:w="11906" w:h="16838"/>
      <w:pgMar w:top="39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190A" w:rsidRDefault="00B4190A">
      <w:r>
        <w:separator/>
      </w:r>
    </w:p>
  </w:endnote>
  <w:endnote w:type="continuationSeparator" w:id="1">
    <w:p w:rsidR="00B4190A" w:rsidRDefault="00B41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190A" w:rsidRDefault="00B4190A">
      <w:r>
        <w:separator/>
      </w:r>
    </w:p>
  </w:footnote>
  <w:footnote w:type="continuationSeparator" w:id="1">
    <w:p w:rsidR="00B4190A" w:rsidRDefault="00B419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2A2" w:rsidRDefault="00B4190A">
    <w:pPr>
      <w:pStyle w:val="a5"/>
      <w:jc w:val="center"/>
    </w:pPr>
  </w:p>
  <w:p w:rsidR="00B002A2" w:rsidRDefault="00B4190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3EC9"/>
    <w:rsid w:val="000646AA"/>
    <w:rsid w:val="00085272"/>
    <w:rsid w:val="00116433"/>
    <w:rsid w:val="00144F77"/>
    <w:rsid w:val="00260513"/>
    <w:rsid w:val="002C3EC9"/>
    <w:rsid w:val="002C5B38"/>
    <w:rsid w:val="00397AAC"/>
    <w:rsid w:val="00497982"/>
    <w:rsid w:val="004A5E89"/>
    <w:rsid w:val="00637C49"/>
    <w:rsid w:val="006A6C21"/>
    <w:rsid w:val="006C47AD"/>
    <w:rsid w:val="007238EB"/>
    <w:rsid w:val="008225D6"/>
    <w:rsid w:val="008443BF"/>
    <w:rsid w:val="0084513F"/>
    <w:rsid w:val="00895BFC"/>
    <w:rsid w:val="008F4B8B"/>
    <w:rsid w:val="00921E8C"/>
    <w:rsid w:val="00A8012E"/>
    <w:rsid w:val="00B4190A"/>
    <w:rsid w:val="00B46877"/>
    <w:rsid w:val="00C44128"/>
    <w:rsid w:val="00C56D44"/>
    <w:rsid w:val="00EC76EE"/>
    <w:rsid w:val="00ED4F16"/>
    <w:rsid w:val="00EE15C4"/>
    <w:rsid w:val="00EE44C2"/>
    <w:rsid w:val="00FC67A8"/>
    <w:rsid w:val="00FE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E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D4F16"/>
    <w:pPr>
      <w:keepNext/>
      <w:jc w:val="center"/>
      <w:outlineLvl w:val="1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C3EC9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C3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C3E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3E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5B3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5B3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ED4F16"/>
    <w:rPr>
      <w:rFonts w:ascii="Times New Roman" w:eastAsia="Times New Roman" w:hAnsi="Times New Roman" w:cs="Times New Roman"/>
      <w:b/>
      <w:sz w:val="3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E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2C3EC9"/>
    <w:pPr>
      <w:spacing w:after="120"/>
      <w:ind w:left="283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C3E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C3E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3EC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1</cp:lastModifiedBy>
  <cp:revision>16</cp:revision>
  <cp:lastPrinted>2024-01-09T12:15:00Z</cp:lastPrinted>
  <dcterms:created xsi:type="dcterms:W3CDTF">2021-02-08T12:53:00Z</dcterms:created>
  <dcterms:modified xsi:type="dcterms:W3CDTF">2024-01-18T07:01:00Z</dcterms:modified>
</cp:coreProperties>
</file>